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8CED51" w14:textId="77777777" w:rsidR="001965EB" w:rsidRPr="00614E79" w:rsidRDefault="00977BB3">
      <w:pPr>
        <w:jc w:val="center"/>
        <w:rPr>
          <w:rFonts w:ascii="Times New Roman" w:hAnsi="Times New Roman"/>
          <w:b/>
          <w:sz w:val="24"/>
          <w:szCs w:val="24"/>
        </w:rPr>
      </w:pPr>
      <w:r w:rsidRPr="00614E79">
        <w:rPr>
          <w:rFonts w:ascii="Times New Roman" w:hAnsi="Times New Roman"/>
          <w:b/>
          <w:sz w:val="24"/>
          <w:szCs w:val="24"/>
        </w:rPr>
        <w:t>OBAVIJEST ZA POTROŠAČE</w:t>
      </w:r>
    </w:p>
    <w:p w14:paraId="7278F7D7" w14:textId="77777777" w:rsidR="001965EB" w:rsidRPr="00614E79" w:rsidRDefault="00BD1822">
      <w:pPr>
        <w:jc w:val="center"/>
        <w:rPr>
          <w:rFonts w:ascii="Times New Roman" w:hAnsi="Times New Roman"/>
          <w:b/>
          <w:sz w:val="24"/>
          <w:szCs w:val="24"/>
        </w:rPr>
      </w:pPr>
      <w:r w:rsidRPr="00614E79">
        <w:rPr>
          <w:rFonts w:ascii="Times New Roman" w:hAnsi="Times New Roman"/>
          <w:b/>
          <w:sz w:val="24"/>
          <w:szCs w:val="24"/>
        </w:rPr>
        <w:t>O</w:t>
      </w:r>
      <w:r w:rsidR="00BD75EC" w:rsidRPr="00614E79">
        <w:rPr>
          <w:rFonts w:ascii="Times New Roman" w:hAnsi="Times New Roman"/>
          <w:b/>
          <w:sz w:val="24"/>
          <w:szCs w:val="24"/>
        </w:rPr>
        <w:t xml:space="preserve">poziv </w:t>
      </w:r>
      <w:r w:rsidR="00934254" w:rsidRPr="00614E79">
        <w:rPr>
          <w:rFonts w:ascii="Times New Roman" w:hAnsi="Times New Roman"/>
          <w:b/>
          <w:sz w:val="24"/>
          <w:szCs w:val="24"/>
        </w:rPr>
        <w:t>proizvoda</w:t>
      </w:r>
      <w:r w:rsidR="00977BB3" w:rsidRPr="00614E79">
        <w:rPr>
          <w:rFonts w:ascii="Times New Roman" w:hAnsi="Times New Roman"/>
          <w:b/>
          <w:sz w:val="24"/>
          <w:szCs w:val="24"/>
        </w:rPr>
        <w:t xml:space="preserve"> </w:t>
      </w:r>
    </w:p>
    <w:p w14:paraId="72BDD05A" w14:textId="1EB57D75" w:rsidR="00055838" w:rsidRDefault="006D108C" w:rsidP="00C17C74">
      <w:pPr>
        <w:spacing w:after="0"/>
        <w:jc w:val="center"/>
        <w:rPr>
          <w:rStyle w:val="Hiperveza"/>
          <w:rFonts w:ascii="Times New Roman" w:hAnsi="Times New Roman"/>
          <w:b/>
          <w:color w:val="auto"/>
          <w:sz w:val="24"/>
          <w:szCs w:val="24"/>
          <w:u w:val="none"/>
        </w:rPr>
      </w:pPr>
      <w:r w:rsidRPr="006D108C">
        <w:rPr>
          <w:rStyle w:val="Hiperveza"/>
          <w:rFonts w:ascii="Times New Roman" w:hAnsi="Times New Roman"/>
          <w:b/>
          <w:color w:val="auto"/>
          <w:sz w:val="24"/>
          <w:szCs w:val="24"/>
          <w:u w:val="none"/>
        </w:rPr>
        <w:t xml:space="preserve">Gumeni bomboni u obliku jaja na oko </w:t>
      </w:r>
      <w:proofErr w:type="spellStart"/>
      <w:r w:rsidRPr="006D108C">
        <w:rPr>
          <w:rStyle w:val="Hiperveza"/>
          <w:rFonts w:ascii="Times New Roman" w:hAnsi="Times New Roman"/>
          <w:b/>
          <w:color w:val="auto"/>
          <w:sz w:val="24"/>
          <w:szCs w:val="24"/>
          <w:u w:val="none"/>
        </w:rPr>
        <w:t>Cokoc</w:t>
      </w:r>
      <w:proofErr w:type="spellEnd"/>
      <w:r w:rsidRPr="006D108C">
        <w:rPr>
          <w:rStyle w:val="Hiperveza"/>
          <w:rFonts w:ascii="Times New Roman" w:hAnsi="Times New Roman"/>
          <w:b/>
          <w:color w:val="auto"/>
          <w:sz w:val="24"/>
          <w:szCs w:val="24"/>
          <w:u w:val="none"/>
        </w:rPr>
        <w:t xml:space="preserve"> 80 g</w:t>
      </w:r>
    </w:p>
    <w:p w14:paraId="51C01FF0" w14:textId="77777777" w:rsidR="006D108C" w:rsidRPr="00614E79" w:rsidRDefault="006D108C" w:rsidP="00C17C74">
      <w:pPr>
        <w:spacing w:after="0"/>
        <w:jc w:val="center"/>
        <w:rPr>
          <w:rStyle w:val="Hiperveza"/>
          <w:rFonts w:ascii="Times New Roman" w:hAnsi="Times New Roman"/>
          <w:b/>
          <w:color w:val="auto"/>
          <w:sz w:val="24"/>
          <w:szCs w:val="24"/>
          <w:u w:val="none"/>
        </w:rPr>
      </w:pPr>
    </w:p>
    <w:p w14:paraId="148F4867" w14:textId="679B0E1B" w:rsidR="00E54BEC" w:rsidRPr="00A970FC" w:rsidRDefault="00E54BEC" w:rsidP="00A819AB">
      <w:pPr>
        <w:jc w:val="both"/>
        <w:rPr>
          <w:rFonts w:ascii="Times New Roman" w:hAnsi="Times New Roman"/>
          <w:sz w:val="24"/>
          <w:szCs w:val="24"/>
        </w:rPr>
      </w:pPr>
      <w:r w:rsidRPr="00614E79">
        <w:rPr>
          <w:rFonts w:ascii="Times New Roman" w:hAnsi="Times New Roman"/>
          <w:sz w:val="24"/>
          <w:szCs w:val="24"/>
        </w:rPr>
        <w:t xml:space="preserve">Državni inspektorat Republike Hrvatske obavještava potrošače </w:t>
      </w:r>
      <w:r w:rsidR="00A12381">
        <w:rPr>
          <w:rFonts w:ascii="Times New Roman" w:hAnsi="Times New Roman"/>
          <w:sz w:val="24"/>
          <w:szCs w:val="24"/>
        </w:rPr>
        <w:t xml:space="preserve">o </w:t>
      </w:r>
      <w:r w:rsidRPr="00614E79">
        <w:rPr>
          <w:rFonts w:ascii="Times New Roman" w:hAnsi="Times New Roman"/>
          <w:sz w:val="24"/>
          <w:szCs w:val="24"/>
        </w:rPr>
        <w:t>opoziv</w:t>
      </w:r>
      <w:r w:rsidR="00A12381">
        <w:rPr>
          <w:rFonts w:ascii="Times New Roman" w:hAnsi="Times New Roman"/>
          <w:sz w:val="24"/>
          <w:szCs w:val="24"/>
        </w:rPr>
        <w:t>u</w:t>
      </w:r>
      <w:r w:rsidRPr="00614E79">
        <w:rPr>
          <w:rFonts w:ascii="Times New Roman" w:hAnsi="Times New Roman"/>
          <w:sz w:val="24"/>
          <w:szCs w:val="24"/>
        </w:rPr>
        <w:t xml:space="preserve"> proizvod</w:t>
      </w:r>
      <w:r w:rsidR="00501989">
        <w:rPr>
          <w:rFonts w:ascii="Times New Roman" w:hAnsi="Times New Roman"/>
          <w:sz w:val="24"/>
          <w:szCs w:val="24"/>
        </w:rPr>
        <w:t>a</w:t>
      </w:r>
      <w:r w:rsidR="008A0676" w:rsidRPr="008A0676">
        <w:t xml:space="preserve"> </w:t>
      </w:r>
      <w:r w:rsidR="006D108C" w:rsidRPr="006D108C">
        <w:rPr>
          <w:rFonts w:ascii="Times New Roman" w:hAnsi="Times New Roman"/>
          <w:sz w:val="24"/>
          <w:szCs w:val="24"/>
        </w:rPr>
        <w:t xml:space="preserve">Gumeni bomboni u obliku jaja na oko </w:t>
      </w:r>
      <w:proofErr w:type="spellStart"/>
      <w:r w:rsidR="006D108C" w:rsidRPr="006D108C">
        <w:rPr>
          <w:rFonts w:ascii="Times New Roman" w:hAnsi="Times New Roman"/>
          <w:sz w:val="24"/>
          <w:szCs w:val="24"/>
        </w:rPr>
        <w:t>Cokoc</w:t>
      </w:r>
      <w:proofErr w:type="spellEnd"/>
      <w:r w:rsidR="006D108C" w:rsidRPr="006D108C">
        <w:rPr>
          <w:rFonts w:ascii="Times New Roman" w:hAnsi="Times New Roman"/>
          <w:sz w:val="24"/>
          <w:szCs w:val="24"/>
        </w:rPr>
        <w:t xml:space="preserve"> 80 g</w:t>
      </w:r>
      <w:r w:rsidR="006D108C">
        <w:rPr>
          <w:rFonts w:ascii="Times New Roman" w:hAnsi="Times New Roman"/>
          <w:sz w:val="24"/>
          <w:szCs w:val="24"/>
        </w:rPr>
        <w:t xml:space="preserve">, EAN kod </w:t>
      </w:r>
      <w:r w:rsidR="006D108C" w:rsidRPr="006D108C">
        <w:rPr>
          <w:rFonts w:ascii="Times New Roman" w:hAnsi="Times New Roman"/>
          <w:sz w:val="24"/>
          <w:szCs w:val="24"/>
        </w:rPr>
        <w:t>6972007904589</w:t>
      </w:r>
      <w:r w:rsidR="006D108C">
        <w:rPr>
          <w:rFonts w:ascii="Times New Roman" w:hAnsi="Times New Roman"/>
          <w:sz w:val="24"/>
          <w:szCs w:val="24"/>
        </w:rPr>
        <w:t xml:space="preserve">, najbolje upotrijebiti do 24.10.2027. </w:t>
      </w:r>
      <w:r w:rsidR="00055838">
        <w:rPr>
          <w:rFonts w:ascii="Times New Roman" w:hAnsi="Times New Roman"/>
          <w:sz w:val="24"/>
          <w:szCs w:val="24"/>
        </w:rPr>
        <w:t xml:space="preserve"> </w:t>
      </w:r>
      <w:r w:rsidR="009A32B7" w:rsidRPr="00A970FC">
        <w:rPr>
          <w:rFonts w:ascii="Times New Roman" w:hAnsi="Times New Roman"/>
          <w:sz w:val="24"/>
          <w:szCs w:val="24"/>
        </w:rPr>
        <w:t xml:space="preserve">zbog </w:t>
      </w:r>
      <w:r w:rsidR="006D108C">
        <w:rPr>
          <w:rFonts w:ascii="Times New Roman" w:hAnsi="Times New Roman"/>
          <w:sz w:val="24"/>
          <w:szCs w:val="24"/>
        </w:rPr>
        <w:t>tragova</w:t>
      </w:r>
      <w:r w:rsidR="007356DB" w:rsidRPr="007356DB">
        <w:rPr>
          <w:rFonts w:ascii="Times New Roman" w:hAnsi="Times New Roman"/>
          <w:sz w:val="24"/>
          <w:szCs w:val="24"/>
        </w:rPr>
        <w:t xml:space="preserve"> plijesni u proizvodu</w:t>
      </w:r>
      <w:r w:rsidR="000241BE" w:rsidRPr="00A970FC">
        <w:rPr>
          <w:rFonts w:ascii="Times New Roman" w:hAnsi="Times New Roman"/>
          <w:sz w:val="24"/>
          <w:szCs w:val="24"/>
        </w:rPr>
        <w:t>.</w:t>
      </w:r>
    </w:p>
    <w:p w14:paraId="57D96604" w14:textId="77777777" w:rsidR="00765E25" w:rsidRDefault="00765E25" w:rsidP="009A32B7">
      <w:pPr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614E79">
        <w:rPr>
          <w:rFonts w:ascii="Times New Roman" w:eastAsia="Times New Roman" w:hAnsi="Times New Roman"/>
          <w:sz w:val="24"/>
          <w:szCs w:val="24"/>
          <w:lang w:eastAsia="hr-HR"/>
        </w:rPr>
        <w:t xml:space="preserve">Proizvod </w:t>
      </w:r>
      <w:r w:rsidR="007C0909">
        <w:rPr>
          <w:rFonts w:ascii="Times New Roman" w:eastAsia="Times New Roman" w:hAnsi="Times New Roman"/>
          <w:sz w:val="24"/>
          <w:szCs w:val="24"/>
          <w:lang w:eastAsia="hr-HR"/>
        </w:rPr>
        <w:t>nije</w:t>
      </w:r>
      <w:r w:rsidRPr="00614E79">
        <w:rPr>
          <w:rFonts w:ascii="Times New Roman" w:eastAsia="Times New Roman" w:hAnsi="Times New Roman"/>
          <w:sz w:val="24"/>
          <w:szCs w:val="24"/>
          <w:lang w:eastAsia="hr-HR"/>
        </w:rPr>
        <w:t xml:space="preserve"> u skladu s Uredbom 178/2002 o utvrđivanju općih načela i uvjeta zakona o hrani, osnivanju Europske agencije za sigurnost hrane te utvrđivanju postupaka u područjima sigurnosti hrane</w:t>
      </w:r>
      <w:r w:rsidR="0065783F">
        <w:rPr>
          <w:rFonts w:ascii="Times New Roman" w:eastAsia="Times New Roman" w:hAnsi="Times New Roman"/>
          <w:sz w:val="24"/>
          <w:szCs w:val="24"/>
          <w:lang w:eastAsia="hr-HR"/>
        </w:rPr>
        <w:t>.</w:t>
      </w:r>
      <w:r w:rsidRPr="00614E79"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</w:p>
    <w:p w14:paraId="58250602" w14:textId="38A6061C" w:rsidR="00F74041" w:rsidRDefault="006D108C" w:rsidP="006D108C">
      <w:pPr>
        <w:ind w:left="2977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6D108C">
        <w:rPr>
          <w:rFonts w:ascii="Times New Roman" w:eastAsia="Times New Roman" w:hAnsi="Times New Roman"/>
          <w:noProof/>
          <w:sz w:val="24"/>
          <w:szCs w:val="24"/>
          <w:lang w:eastAsia="hr-HR"/>
        </w:rPr>
        <w:drawing>
          <wp:inline distT="0" distB="0" distL="0" distR="0" wp14:anchorId="3F374A82" wp14:editId="29337608">
            <wp:extent cx="1749287" cy="1749287"/>
            <wp:effectExtent l="0" t="0" r="3810" b="381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90" cy="1762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3EF05B" w14:textId="77777777" w:rsidR="006D108C" w:rsidRDefault="006D108C" w:rsidP="006D108C">
      <w:pPr>
        <w:pStyle w:val="StandardWeb"/>
        <w:rPr>
          <w:noProof/>
        </w:rPr>
      </w:pPr>
    </w:p>
    <w:p w14:paraId="571026DB" w14:textId="3643C73B" w:rsidR="006D108C" w:rsidRDefault="00CC5161" w:rsidP="006D108C">
      <w:pPr>
        <w:pStyle w:val="StandardWeb"/>
        <w:rPr>
          <w:noProof/>
        </w:rPr>
      </w:pPr>
      <w:r w:rsidRPr="00CC5161">
        <w:rPr>
          <w:noProof/>
        </w:rPr>
        <w:t xml:space="preserve">Detalji o proizvodu </w:t>
      </w:r>
      <w:r>
        <w:rPr>
          <w:noProof/>
        </w:rPr>
        <w:t xml:space="preserve">i povratu proizvoda </w:t>
      </w:r>
      <w:r w:rsidRPr="00CC5161">
        <w:rPr>
          <w:noProof/>
        </w:rPr>
        <w:t>dostupni su na web stranici subjekta</w:t>
      </w:r>
      <w:r w:rsidR="006D108C">
        <w:rPr>
          <w:noProof/>
        </w:rPr>
        <w:t xml:space="preserve"> </w:t>
      </w:r>
      <w:hyperlink r:id="rId12" w:history="1">
        <w:r w:rsidR="006D108C" w:rsidRPr="00BC0899">
          <w:rPr>
            <w:rStyle w:val="Hiperveza"/>
            <w:noProof/>
          </w:rPr>
          <w:t>https://www.action.com/hr-hr/sluzba-za-kupce/vazne-informacije-o-proizvodu/</w:t>
        </w:r>
      </w:hyperlink>
      <w:r w:rsidR="006D108C">
        <w:rPr>
          <w:noProof/>
        </w:rPr>
        <w:t xml:space="preserve">  </w:t>
      </w:r>
    </w:p>
    <w:p w14:paraId="05282819" w14:textId="16B273C6" w:rsidR="00152EA1" w:rsidRPr="008169EA" w:rsidRDefault="00152EA1" w:rsidP="006D108C">
      <w:pPr>
        <w:pStyle w:val="StandardWeb"/>
        <w:rPr>
          <w:b/>
          <w:u w:val="single"/>
        </w:rPr>
      </w:pPr>
      <w:r w:rsidRPr="008169EA">
        <w:rPr>
          <w:b/>
          <w:u w:val="single"/>
        </w:rPr>
        <w:t>Podaci o proizvodu:</w:t>
      </w:r>
    </w:p>
    <w:p w14:paraId="70970379" w14:textId="77058CEF" w:rsidR="00BA10F1" w:rsidRDefault="006D108C" w:rsidP="00A14502">
      <w:pPr>
        <w:spacing w:after="0"/>
        <w:ind w:left="1276" w:hanging="1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Dobavljač</w:t>
      </w:r>
      <w:r w:rsidR="009D23F8">
        <w:rPr>
          <w:rFonts w:ascii="Times New Roman" w:hAnsi="Times New Roman"/>
          <w:b/>
          <w:sz w:val="24"/>
          <w:szCs w:val="24"/>
        </w:rPr>
        <w:t xml:space="preserve">: </w:t>
      </w:r>
      <w:r w:rsidRPr="006D108C">
        <w:rPr>
          <w:rFonts w:ascii="Times New Roman" w:hAnsi="Times New Roman"/>
          <w:sz w:val="24"/>
          <w:szCs w:val="24"/>
        </w:rPr>
        <w:t xml:space="preserve">Herman </w:t>
      </w:r>
      <w:proofErr w:type="spellStart"/>
      <w:r w:rsidRPr="006D108C">
        <w:rPr>
          <w:rFonts w:ascii="Times New Roman" w:hAnsi="Times New Roman"/>
          <w:sz w:val="24"/>
          <w:szCs w:val="24"/>
        </w:rPr>
        <w:t>Kuijper</w:t>
      </w:r>
      <w:proofErr w:type="spellEnd"/>
      <w:r w:rsidRPr="006D108C">
        <w:rPr>
          <w:rFonts w:ascii="Times New Roman" w:hAnsi="Times New Roman"/>
          <w:sz w:val="24"/>
          <w:szCs w:val="24"/>
        </w:rPr>
        <w:t xml:space="preserve"> BV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D108C">
        <w:rPr>
          <w:rFonts w:ascii="Times New Roman" w:hAnsi="Times New Roman"/>
          <w:sz w:val="24"/>
          <w:szCs w:val="24"/>
        </w:rPr>
        <w:t>Amstelveen</w:t>
      </w:r>
      <w:proofErr w:type="spellEnd"/>
      <w:r>
        <w:rPr>
          <w:rFonts w:ascii="Times New Roman" w:hAnsi="Times New Roman"/>
          <w:sz w:val="24"/>
          <w:szCs w:val="24"/>
        </w:rPr>
        <w:t>, Nizozemska</w:t>
      </w:r>
    </w:p>
    <w:p w14:paraId="29B220F6" w14:textId="52C8370C" w:rsidR="00F74041" w:rsidRDefault="007356DB" w:rsidP="00A14502">
      <w:pPr>
        <w:spacing w:after="0"/>
        <w:ind w:left="1276" w:hanging="1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Maloprodaja</w:t>
      </w:r>
      <w:r w:rsidR="00F74041">
        <w:rPr>
          <w:rFonts w:ascii="Times New Roman" w:hAnsi="Times New Roman"/>
          <w:b/>
          <w:sz w:val="24"/>
          <w:szCs w:val="24"/>
        </w:rPr>
        <w:t>:</w:t>
      </w:r>
      <w:r w:rsidR="00F7404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D108C" w:rsidRPr="006D108C">
        <w:rPr>
          <w:rFonts w:ascii="Times New Roman" w:hAnsi="Times New Roman"/>
          <w:sz w:val="24"/>
          <w:szCs w:val="24"/>
        </w:rPr>
        <w:t>Action</w:t>
      </w:r>
      <w:proofErr w:type="spellEnd"/>
      <w:r w:rsidR="006D108C" w:rsidRPr="006D108C">
        <w:rPr>
          <w:rFonts w:ascii="Times New Roman" w:hAnsi="Times New Roman"/>
          <w:sz w:val="24"/>
          <w:szCs w:val="24"/>
        </w:rPr>
        <w:t xml:space="preserve"> Croatia d.o.o.</w:t>
      </w:r>
      <w:r w:rsidR="006D108C">
        <w:rPr>
          <w:rFonts w:ascii="Times New Roman" w:hAnsi="Times New Roman"/>
          <w:sz w:val="24"/>
          <w:szCs w:val="24"/>
        </w:rPr>
        <w:t xml:space="preserve">, </w:t>
      </w:r>
      <w:r w:rsidR="006D108C" w:rsidRPr="006D108C">
        <w:rPr>
          <w:rFonts w:ascii="Times New Roman" w:hAnsi="Times New Roman"/>
          <w:sz w:val="24"/>
          <w:szCs w:val="24"/>
        </w:rPr>
        <w:t>Zagreb</w:t>
      </w:r>
    </w:p>
    <w:p w14:paraId="3D390078" w14:textId="77777777" w:rsidR="001C43DA" w:rsidRDefault="001C43DA" w:rsidP="00A14502">
      <w:pPr>
        <w:spacing w:after="0"/>
        <w:ind w:left="1276" w:hanging="1276"/>
        <w:rPr>
          <w:rFonts w:ascii="Times New Roman" w:hAnsi="Times New Roman"/>
          <w:sz w:val="24"/>
          <w:szCs w:val="24"/>
        </w:rPr>
      </w:pPr>
    </w:p>
    <w:p w14:paraId="6F5B6748" w14:textId="77777777" w:rsidR="00B11C15" w:rsidRDefault="00B11C15" w:rsidP="00D87EB3">
      <w:pPr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14:paraId="4ED3CD1D" w14:textId="0E6FBABC" w:rsidR="00797F16" w:rsidRPr="0045626C" w:rsidRDefault="0045626C" w:rsidP="00D87EB3">
      <w:pPr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45626C">
        <w:rPr>
          <w:rFonts w:ascii="Times New Roman" w:hAnsi="Times New Roman"/>
          <w:b/>
          <w:sz w:val="24"/>
          <w:szCs w:val="24"/>
        </w:rPr>
        <w:t>Obavijest se odnosi isključivo na proizvod sa gore navedenim podacima</w:t>
      </w:r>
    </w:p>
    <w:sectPr w:rsidR="00797F16" w:rsidRPr="0045626C" w:rsidSect="00B65319">
      <w:pgSz w:w="11906" w:h="16838"/>
      <w:pgMar w:top="1134" w:right="1418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2D24DA" w14:textId="77777777" w:rsidR="005E3DBF" w:rsidRDefault="005E3DBF">
      <w:pPr>
        <w:spacing w:after="0" w:line="240" w:lineRule="auto"/>
      </w:pPr>
      <w:r>
        <w:separator/>
      </w:r>
    </w:p>
  </w:endnote>
  <w:endnote w:type="continuationSeparator" w:id="0">
    <w:p w14:paraId="7520BFFF" w14:textId="77777777" w:rsidR="005E3DBF" w:rsidRDefault="005E3D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9320F9" w14:textId="77777777" w:rsidR="005E3DBF" w:rsidRDefault="005E3DB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4B270D5" w14:textId="77777777" w:rsidR="005E3DBF" w:rsidRDefault="005E3D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806CF3"/>
    <w:multiLevelType w:val="hybridMultilevel"/>
    <w:tmpl w:val="F60CDBE8"/>
    <w:lvl w:ilvl="0" w:tplc="36C2FAF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116859"/>
    <w:multiLevelType w:val="hybridMultilevel"/>
    <w:tmpl w:val="52723D28"/>
    <w:lvl w:ilvl="0" w:tplc="1DC8DE30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5545C2B"/>
    <w:multiLevelType w:val="hybridMultilevel"/>
    <w:tmpl w:val="3FAE877E"/>
    <w:lvl w:ilvl="0" w:tplc="EECCA5F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7216539">
    <w:abstractNumId w:val="0"/>
  </w:num>
  <w:num w:numId="2" w16cid:durableId="884101821">
    <w:abstractNumId w:val="2"/>
  </w:num>
  <w:num w:numId="3" w16cid:durableId="12908154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65EB"/>
    <w:rsid w:val="000241BE"/>
    <w:rsid w:val="0003446D"/>
    <w:rsid w:val="000459B6"/>
    <w:rsid w:val="00055838"/>
    <w:rsid w:val="00073C5D"/>
    <w:rsid w:val="000923BC"/>
    <w:rsid w:val="000970AA"/>
    <w:rsid w:val="000E1902"/>
    <w:rsid w:val="000E64F6"/>
    <w:rsid w:val="001157CF"/>
    <w:rsid w:val="00151FB1"/>
    <w:rsid w:val="00152EA1"/>
    <w:rsid w:val="00175AF0"/>
    <w:rsid w:val="001965EB"/>
    <w:rsid w:val="00196C3C"/>
    <w:rsid w:val="001C3C7B"/>
    <w:rsid w:val="001C43DA"/>
    <w:rsid w:val="001F0858"/>
    <w:rsid w:val="001F4495"/>
    <w:rsid w:val="00225759"/>
    <w:rsid w:val="00236A64"/>
    <w:rsid w:val="00246486"/>
    <w:rsid w:val="0025097A"/>
    <w:rsid w:val="00271533"/>
    <w:rsid w:val="002B72A4"/>
    <w:rsid w:val="002F0AB5"/>
    <w:rsid w:val="00364AD9"/>
    <w:rsid w:val="00386016"/>
    <w:rsid w:val="003C5F22"/>
    <w:rsid w:val="003D05EE"/>
    <w:rsid w:val="003D233F"/>
    <w:rsid w:val="003E56B3"/>
    <w:rsid w:val="003F3C9C"/>
    <w:rsid w:val="003F50A6"/>
    <w:rsid w:val="00440BD6"/>
    <w:rsid w:val="004532BC"/>
    <w:rsid w:val="00455682"/>
    <w:rsid w:val="0045626C"/>
    <w:rsid w:val="0046240A"/>
    <w:rsid w:val="004B554C"/>
    <w:rsid w:val="004E2AFE"/>
    <w:rsid w:val="004E3AC9"/>
    <w:rsid w:val="00501989"/>
    <w:rsid w:val="00557019"/>
    <w:rsid w:val="00587EEB"/>
    <w:rsid w:val="005A024C"/>
    <w:rsid w:val="005B3D4C"/>
    <w:rsid w:val="005E3DBF"/>
    <w:rsid w:val="00614E79"/>
    <w:rsid w:val="00624F8B"/>
    <w:rsid w:val="0065783F"/>
    <w:rsid w:val="0066065A"/>
    <w:rsid w:val="00661FC0"/>
    <w:rsid w:val="00663581"/>
    <w:rsid w:val="0067192A"/>
    <w:rsid w:val="00672BF1"/>
    <w:rsid w:val="006C3DB9"/>
    <w:rsid w:val="006D108C"/>
    <w:rsid w:val="00702F0A"/>
    <w:rsid w:val="0070613E"/>
    <w:rsid w:val="00732024"/>
    <w:rsid w:val="007356DB"/>
    <w:rsid w:val="00747388"/>
    <w:rsid w:val="00765E25"/>
    <w:rsid w:val="00794E5B"/>
    <w:rsid w:val="00797F16"/>
    <w:rsid w:val="007A3BB7"/>
    <w:rsid w:val="007B3B6C"/>
    <w:rsid w:val="007C0909"/>
    <w:rsid w:val="007D1581"/>
    <w:rsid w:val="007E7DF3"/>
    <w:rsid w:val="007F3B47"/>
    <w:rsid w:val="008169EA"/>
    <w:rsid w:val="008A0676"/>
    <w:rsid w:val="00910A54"/>
    <w:rsid w:val="00934254"/>
    <w:rsid w:val="00963C80"/>
    <w:rsid w:val="009746E4"/>
    <w:rsid w:val="00977BB3"/>
    <w:rsid w:val="00994F0D"/>
    <w:rsid w:val="009A32B7"/>
    <w:rsid w:val="009B0EB1"/>
    <w:rsid w:val="009D119B"/>
    <w:rsid w:val="009D23F8"/>
    <w:rsid w:val="00A12381"/>
    <w:rsid w:val="00A14502"/>
    <w:rsid w:val="00A22C1E"/>
    <w:rsid w:val="00A439A7"/>
    <w:rsid w:val="00A54644"/>
    <w:rsid w:val="00A54946"/>
    <w:rsid w:val="00A564A3"/>
    <w:rsid w:val="00A57CD5"/>
    <w:rsid w:val="00A65832"/>
    <w:rsid w:val="00A819AB"/>
    <w:rsid w:val="00A93890"/>
    <w:rsid w:val="00A970FC"/>
    <w:rsid w:val="00B11C15"/>
    <w:rsid w:val="00B352A8"/>
    <w:rsid w:val="00B450E4"/>
    <w:rsid w:val="00B47773"/>
    <w:rsid w:val="00B65319"/>
    <w:rsid w:val="00B75692"/>
    <w:rsid w:val="00B811F4"/>
    <w:rsid w:val="00B91555"/>
    <w:rsid w:val="00BA10F1"/>
    <w:rsid w:val="00BA30D2"/>
    <w:rsid w:val="00BD1822"/>
    <w:rsid w:val="00BD4601"/>
    <w:rsid w:val="00BD75EC"/>
    <w:rsid w:val="00C04926"/>
    <w:rsid w:val="00C17C74"/>
    <w:rsid w:val="00C2088A"/>
    <w:rsid w:val="00C94AB2"/>
    <w:rsid w:val="00CC5161"/>
    <w:rsid w:val="00CF63E4"/>
    <w:rsid w:val="00D07AD8"/>
    <w:rsid w:val="00D21A81"/>
    <w:rsid w:val="00D2285D"/>
    <w:rsid w:val="00D56F56"/>
    <w:rsid w:val="00D60ECF"/>
    <w:rsid w:val="00D87EB3"/>
    <w:rsid w:val="00DA3FE7"/>
    <w:rsid w:val="00DB5C1D"/>
    <w:rsid w:val="00DC1A4C"/>
    <w:rsid w:val="00DD3117"/>
    <w:rsid w:val="00E03E6F"/>
    <w:rsid w:val="00E42335"/>
    <w:rsid w:val="00E54BEC"/>
    <w:rsid w:val="00E758E8"/>
    <w:rsid w:val="00E802B8"/>
    <w:rsid w:val="00EB42CC"/>
    <w:rsid w:val="00ED2132"/>
    <w:rsid w:val="00EF0EAC"/>
    <w:rsid w:val="00F20902"/>
    <w:rsid w:val="00F26087"/>
    <w:rsid w:val="00F74041"/>
    <w:rsid w:val="00FD5055"/>
    <w:rsid w:val="00FE3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0604C"/>
  <w15:docId w15:val="{281D2022-273A-4CCF-AE0E-D71C9D504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Zadanifontodlomka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rPr>
      <w:color w:val="0000FF"/>
      <w:u w:val="single"/>
    </w:rPr>
  </w:style>
  <w:style w:type="paragraph" w:customStyle="1" w:styleId="Default">
    <w:name w:val="Default"/>
    <w:pPr>
      <w:autoSpaceDE w:val="0"/>
      <w:spacing w:after="0" w:line="240" w:lineRule="auto"/>
      <w:textAlignment w:val="auto"/>
    </w:pPr>
    <w:rPr>
      <w:rFonts w:ascii="Times New Roman" w:hAnsi="Times New Roman"/>
      <w:color w:val="000000"/>
      <w:sz w:val="24"/>
      <w:szCs w:val="24"/>
    </w:rPr>
  </w:style>
  <w:style w:type="character" w:styleId="SlijeenaHiperveza">
    <w:name w:val="FollowedHyperlink"/>
    <w:basedOn w:val="Zadanifontodlomka"/>
    <w:rPr>
      <w:color w:val="800080"/>
      <w:u w:val="single"/>
    </w:rPr>
  </w:style>
  <w:style w:type="character" w:customStyle="1" w:styleId="BalloonTextChar1">
    <w:name w:val="Balloon Text Char1"/>
    <w:basedOn w:val="Zadanifontodlomka"/>
    <w:rPr>
      <w:rFonts w:ascii="Tahoma" w:hAnsi="Tahoma" w:cs="Tahoma"/>
      <w:sz w:val="16"/>
      <w:szCs w:val="16"/>
    </w:rPr>
  </w:style>
  <w:style w:type="character" w:styleId="Referencakomentara">
    <w:name w:val="annotation reference"/>
    <w:basedOn w:val="Zadanifontodlomka"/>
    <w:uiPriority w:val="99"/>
    <w:semiHidden/>
    <w:unhideWhenUsed/>
    <w:rsid w:val="009746E4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9746E4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9746E4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746E4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9746E4"/>
    <w:rPr>
      <w:b/>
      <w:bCs/>
      <w:sz w:val="20"/>
      <w:szCs w:val="20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5A024C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E54BEC"/>
    <w:pPr>
      <w:ind w:left="720"/>
      <w:contextualSpacing/>
    </w:pPr>
  </w:style>
  <w:style w:type="character" w:customStyle="1" w:styleId="Nerijeenospominjanje2">
    <w:name w:val="Neriješeno spominjanje2"/>
    <w:basedOn w:val="Zadanifontodlomka"/>
    <w:uiPriority w:val="99"/>
    <w:semiHidden/>
    <w:unhideWhenUsed/>
    <w:rsid w:val="0066065A"/>
    <w:rPr>
      <w:color w:val="605E5C"/>
      <w:shd w:val="clear" w:color="auto" w:fill="E1DFDD"/>
    </w:rPr>
  </w:style>
  <w:style w:type="character" w:styleId="Nerijeenospominjanje">
    <w:name w:val="Unresolved Mention"/>
    <w:basedOn w:val="Zadanifontodlomka"/>
    <w:uiPriority w:val="99"/>
    <w:semiHidden/>
    <w:unhideWhenUsed/>
    <w:rsid w:val="00BA30D2"/>
    <w:rPr>
      <w:color w:val="605E5C"/>
      <w:shd w:val="clear" w:color="auto" w:fill="E1DFDD"/>
    </w:rPr>
  </w:style>
  <w:style w:type="paragraph" w:styleId="StandardWeb">
    <w:name w:val="Normal (Web)"/>
    <w:basedOn w:val="Normal"/>
    <w:uiPriority w:val="99"/>
    <w:unhideWhenUsed/>
    <w:rsid w:val="007F3B47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186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6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action.com/hr-hr/sluzba-za-kupce/vazne-informacije-o-proizvodu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EEDF9FAA0AA3D43AF1F3F23B85735E6" ma:contentTypeVersion="1" ma:contentTypeDescription="Stvaranje novog dokumenta." ma:contentTypeScope="" ma:versionID="30777c24b1f2e8d04fbbfe769c81002d">
  <xsd:schema xmlns:xsd="http://www.w3.org/2001/XMLSchema" xmlns:xs="http://www.w3.org/2001/XMLSchema" xmlns:p="http://schemas.microsoft.com/office/2006/metadata/properties" xmlns:ns2="a2d4826b-a6f0-412f-bc7b-463321686831" targetNamespace="http://schemas.microsoft.com/office/2006/metadata/properties" ma:root="true" ma:fieldsID="08b75d6208813d550b4126712f71188d" ns2:_="">
    <xsd:import namespace="a2d4826b-a6f0-412f-bc7b-463321686831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d4826b-a6f0-412f-bc7b-46332168683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ajednički se koristi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69887E1-7038-41C4-954E-9337B2BCCD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d4826b-a6f0-412f-bc7b-4633216868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33462F1-9A81-4332-8C65-422065EFC1A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657F4A0-82C1-4E42-81FB-9C111027787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C73D43E-6AFD-4D04-B666-98DA36E4264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Domagoj Bojko</dc:creator>
  <cp:lastModifiedBy>Alen Petričević</cp:lastModifiedBy>
  <cp:revision>3</cp:revision>
  <cp:lastPrinted>2016-05-10T08:39:00Z</cp:lastPrinted>
  <dcterms:created xsi:type="dcterms:W3CDTF">2026-10-15T12:42:00Z</dcterms:created>
  <dcterms:modified xsi:type="dcterms:W3CDTF">2026-10-15T12:44:00Z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0x0101006EEDF9FAA0AA3D43AF1F3F23B85735E6</vt:lpwstr>
  </property>
</Properties>
</file>